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DEECE" w14:textId="77777777" w:rsidR="004E3A11" w:rsidRDefault="004E3A11"/>
    <w:p w14:paraId="174F1919" w14:textId="77777777" w:rsidR="004E3A11" w:rsidRDefault="00000000">
      <w:pPr>
        <w:jc w:val="center"/>
      </w:pPr>
      <w:r>
        <w:rPr>
          <w:b/>
          <w:sz w:val="32"/>
        </w:rPr>
        <w:t>Good Luck Herb Jar</w:t>
      </w:r>
    </w:p>
    <w:p w14:paraId="508299C4" w14:textId="77777777" w:rsidR="004E3A11" w:rsidRDefault="004E3A11">
      <w:pPr>
        <w:jc w:val="center"/>
      </w:pPr>
    </w:p>
    <w:p w14:paraId="3D51CB32" w14:textId="77777777" w:rsidR="004E3A11" w:rsidRDefault="004E3A11">
      <w:pPr>
        <w:jc w:val="both"/>
      </w:pPr>
    </w:p>
    <w:p w14:paraId="05ED1296" w14:textId="77777777" w:rsidR="004E3A11" w:rsidRDefault="00000000">
      <w:pPr>
        <w:pStyle w:val="BodyText"/>
        <w:jc w:val="left"/>
      </w:pPr>
      <w:r>
        <w:rPr>
          <w:sz w:val="24"/>
        </w:rPr>
        <w:t>To attract good fortune into your life or change a streak of bad luck to good, fill a small jar (leaving a bit of space) with any combination of the following herbs: buckthorn bark, chamomile, clover, dandelion, Frankincense, heal-all, honeysuckle, huckleberry leaves, Irish moss, Job's tears, John the Conqueror, Khus-</w:t>
      </w:r>
      <w:proofErr w:type="spellStart"/>
      <w:r>
        <w:rPr>
          <w:sz w:val="24"/>
        </w:rPr>
        <w:t>khus</w:t>
      </w:r>
      <w:proofErr w:type="spellEnd"/>
      <w:r>
        <w:rPr>
          <w:sz w:val="24"/>
        </w:rPr>
        <w:t>, lotus, lucky hand root, mistletoe, myrrh, nutmeg, rosehips, rosemary, sandalwood, spearmint, star anise, thyme, tonka bean.</w:t>
      </w:r>
    </w:p>
    <w:p w14:paraId="72EEBAAA" w14:textId="77777777" w:rsidR="004E3A11" w:rsidRDefault="004E3A11"/>
    <w:p w14:paraId="4B7BF21C" w14:textId="77777777" w:rsidR="004E3A11" w:rsidRDefault="00000000">
      <w:r>
        <w:rPr>
          <w:sz w:val="24"/>
        </w:rPr>
        <w:t>Seal your jar tightly and keep it in your kitchen on a shelf or a windowsill. Place your hands upon the jar each morning upon rising, and say:</w:t>
      </w:r>
    </w:p>
    <w:p w14:paraId="6D03FACE" w14:textId="77777777" w:rsidR="004E3A11" w:rsidRDefault="004E3A11">
      <w:pPr>
        <w:jc w:val="both"/>
      </w:pPr>
    </w:p>
    <w:p w14:paraId="4CB99A7C" w14:textId="77777777" w:rsidR="004E3A11" w:rsidRDefault="00000000">
      <w:pPr>
        <w:jc w:val="center"/>
      </w:pPr>
      <w:r>
        <w:rPr>
          <w:b/>
          <w:sz w:val="32"/>
        </w:rPr>
        <w:t>To God and Goddess, I do pray</w:t>
      </w:r>
    </w:p>
    <w:p w14:paraId="07686563" w14:textId="77777777" w:rsidR="004E3A11" w:rsidRDefault="00000000">
      <w:pPr>
        <w:jc w:val="center"/>
      </w:pPr>
      <w:r>
        <w:rPr>
          <w:b/>
          <w:sz w:val="32"/>
        </w:rPr>
        <w:t>Guide me through another day</w:t>
      </w:r>
    </w:p>
    <w:p w14:paraId="4B062E60" w14:textId="77777777" w:rsidR="004E3A11" w:rsidRDefault="00000000">
      <w:pPr>
        <w:jc w:val="center"/>
      </w:pPr>
      <w:r>
        <w:rPr>
          <w:b/>
          <w:sz w:val="32"/>
        </w:rPr>
        <w:t>Let good fortune come my way</w:t>
      </w:r>
    </w:p>
    <w:p w14:paraId="472E078B" w14:textId="77777777" w:rsidR="004E3A11" w:rsidRDefault="00000000">
      <w:pPr>
        <w:jc w:val="center"/>
      </w:pPr>
      <w:r>
        <w:rPr>
          <w:b/>
          <w:sz w:val="32"/>
        </w:rPr>
        <w:t>Good luck, hither now I say</w:t>
      </w:r>
    </w:p>
    <w:p w14:paraId="4BE44433" w14:textId="77777777" w:rsidR="004E3A11" w:rsidRDefault="004E3A11">
      <w:pPr>
        <w:jc w:val="both"/>
      </w:pPr>
    </w:p>
    <w:p w14:paraId="0F19372A" w14:textId="77777777" w:rsidR="004E3A11" w:rsidRDefault="00000000">
      <w:pPr>
        <w:pStyle w:val="BodyText"/>
        <w:jc w:val="left"/>
      </w:pPr>
      <w:r>
        <w:rPr>
          <w:sz w:val="24"/>
        </w:rPr>
        <w:t>After reciting the magickal incantation, gently shake the jar a few times and then kiss it before putting it back.   I suggest using the same jar for a maximum of 13 days, then return the herbs to the earth and repeat if necessary.</w:t>
      </w:r>
    </w:p>
    <w:p w14:paraId="5566098B" w14:textId="77777777" w:rsidR="004E3A11" w:rsidRDefault="004E3A11"/>
    <w:sectPr w:rsidR="004E3A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11"/>
    <w:rsid w:val="004E3A11"/>
    <w:rsid w:val="009649AF"/>
    <w:rsid w:val="00A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580B"/>
  <w15:docId w15:val="{D2982C2B-5F3E-4DD0-A471-8EB45D7A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styleId="BodyText">
    <w:name w:val="Body Text"/>
    <w:basedOn w:val="Normal"/>
    <w:pPr>
      <w:jc w:val="both"/>
    </w:pPr>
    <w:rPr>
      <w:sz w:val="32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Luck Herb Jar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2025-06-05T16:41:00Z</dcterms:created>
  <dcterms:modified xsi:type="dcterms:W3CDTF">2025-06-05T16:47:00Z</dcterms:modified>
  <cp:category>BOS; Wicca; Pagan; Magick</cp:category>
</cp:coreProperties>
</file>