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D7555" w14:textId="77777777" w:rsidR="00286CBB" w:rsidRDefault="00286CBB"/>
    <w:p w14:paraId="537AE37E" w14:textId="77777777" w:rsidR="00286CBB" w:rsidRPr="00145003" w:rsidRDefault="00000000">
      <w:pPr>
        <w:pStyle w:val="Title"/>
        <w:rPr>
          <w:sz w:val="36"/>
          <w:szCs w:val="24"/>
        </w:rPr>
      </w:pPr>
      <w:r w:rsidRPr="00145003">
        <w:rPr>
          <w:sz w:val="36"/>
          <w:szCs w:val="24"/>
        </w:rPr>
        <w:t>Warding the Home</w:t>
      </w:r>
    </w:p>
    <w:p w14:paraId="11F4E45F" w14:textId="77777777" w:rsidR="00145003" w:rsidRDefault="00145003">
      <w:pPr>
        <w:pStyle w:val="Title"/>
      </w:pPr>
    </w:p>
    <w:p w14:paraId="2C7639A9" w14:textId="77777777" w:rsidR="00286CBB" w:rsidRDefault="00286CBB"/>
    <w:p w14:paraId="4E8ECD8E" w14:textId="77777777" w:rsidR="00286CBB" w:rsidRDefault="00000000">
      <w:r>
        <w:rPr>
          <w:sz w:val="28"/>
        </w:rPr>
        <w:t>Supplies needed:</w:t>
      </w:r>
    </w:p>
    <w:p w14:paraId="57708D29" w14:textId="77777777" w:rsidR="00286CBB" w:rsidRDefault="00000000" w:rsidP="00145003">
      <w:pPr>
        <w:pStyle w:val="ListParagraph"/>
        <w:numPr>
          <w:ilvl w:val="0"/>
          <w:numId w:val="1"/>
        </w:numPr>
      </w:pPr>
      <w:r w:rsidRPr="00145003">
        <w:rPr>
          <w:sz w:val="28"/>
        </w:rPr>
        <w:t>Rue (finely chopped or powdered is best)</w:t>
      </w:r>
    </w:p>
    <w:p w14:paraId="13E4502A" w14:textId="77777777" w:rsidR="00286CBB" w:rsidRDefault="00000000" w:rsidP="00145003">
      <w:pPr>
        <w:pStyle w:val="ListParagraph"/>
        <w:numPr>
          <w:ilvl w:val="0"/>
          <w:numId w:val="1"/>
        </w:numPr>
      </w:pPr>
      <w:r w:rsidRPr="00145003">
        <w:rPr>
          <w:sz w:val="28"/>
        </w:rPr>
        <w:t>Valerian root powder</w:t>
      </w:r>
    </w:p>
    <w:p w14:paraId="38E40ECF" w14:textId="77777777" w:rsidR="00286CBB" w:rsidRDefault="00000000" w:rsidP="00145003">
      <w:pPr>
        <w:pStyle w:val="ListParagraph"/>
        <w:numPr>
          <w:ilvl w:val="0"/>
          <w:numId w:val="1"/>
        </w:numPr>
      </w:pPr>
      <w:r w:rsidRPr="00145003">
        <w:rPr>
          <w:sz w:val="28"/>
        </w:rPr>
        <w:t>Orris root powder</w:t>
      </w:r>
    </w:p>
    <w:p w14:paraId="2018F3D7" w14:textId="77777777" w:rsidR="00286CBB" w:rsidRDefault="00000000" w:rsidP="00145003">
      <w:pPr>
        <w:pStyle w:val="ListParagraph"/>
        <w:numPr>
          <w:ilvl w:val="0"/>
          <w:numId w:val="1"/>
        </w:numPr>
      </w:pPr>
      <w:r w:rsidRPr="00145003">
        <w:rPr>
          <w:sz w:val="28"/>
        </w:rPr>
        <w:t>Asafetida powder</w:t>
      </w:r>
    </w:p>
    <w:p w14:paraId="784F545F" w14:textId="77777777" w:rsidR="00286CBB" w:rsidRDefault="00000000" w:rsidP="00145003">
      <w:pPr>
        <w:pStyle w:val="ListParagraph"/>
        <w:numPr>
          <w:ilvl w:val="0"/>
          <w:numId w:val="1"/>
        </w:numPr>
      </w:pPr>
      <w:r w:rsidRPr="00145003">
        <w:rPr>
          <w:sz w:val="28"/>
        </w:rPr>
        <w:t>Kosher or sea salt</w:t>
      </w:r>
    </w:p>
    <w:p w14:paraId="1664B57A" w14:textId="77777777" w:rsidR="00286CBB" w:rsidRDefault="00286CBB"/>
    <w:p w14:paraId="2C3BA117" w14:textId="77777777" w:rsidR="00145003" w:rsidRDefault="00145003">
      <w:pPr>
        <w:rPr>
          <w:sz w:val="28"/>
        </w:rPr>
      </w:pPr>
    </w:p>
    <w:p w14:paraId="3092D1A1" w14:textId="158F0EE8" w:rsidR="00286CBB" w:rsidRDefault="00000000">
      <w:r>
        <w:rPr>
          <w:sz w:val="28"/>
        </w:rPr>
        <w:t>Instructions:</w:t>
      </w:r>
    </w:p>
    <w:p w14:paraId="0B80CBD5" w14:textId="77777777" w:rsidR="00286CBB" w:rsidRDefault="00000000">
      <w:pPr>
        <w:pStyle w:val="BodyText"/>
        <w:jc w:val="left"/>
      </w:pPr>
      <w:r>
        <w:t>In a large bowl, mix equal amounts of rue, valerian root powder, orris root powder, and asafetida powder.</w:t>
      </w:r>
    </w:p>
    <w:p w14:paraId="671862A6" w14:textId="77777777" w:rsidR="00286CBB" w:rsidRDefault="00000000">
      <w:r>
        <w:rPr>
          <w:sz w:val="28"/>
        </w:rPr>
        <w:t>Add to the mixture enough salt to equal the combined amounts of herbs.</w:t>
      </w:r>
    </w:p>
    <w:p w14:paraId="2D8D63F4" w14:textId="77777777" w:rsidR="00286CBB" w:rsidRDefault="00000000">
      <w:r>
        <w:rPr>
          <w:sz w:val="28"/>
        </w:rPr>
        <w:t>Mix well and consecrate.</w:t>
      </w:r>
    </w:p>
    <w:p w14:paraId="244065D4" w14:textId="77777777" w:rsidR="00286CBB" w:rsidRDefault="00000000">
      <w:pPr>
        <w:pStyle w:val="BodyText2"/>
        <w:jc w:val="left"/>
      </w:pPr>
      <w:r>
        <w:t xml:space="preserve">Starting at the Northernmost point of your property, move slowly counterclockwise, sprinkling small amounts of the powder as you walk. Envision the powder marking the edges of an impenetrable bubble that rises to completely encompass your property. Say periodically, </w:t>
      </w:r>
    </w:p>
    <w:p w14:paraId="38F3CBFC" w14:textId="77777777" w:rsidR="00145003" w:rsidRDefault="00145003">
      <w:pPr>
        <w:pStyle w:val="BodyText2"/>
        <w:jc w:val="left"/>
      </w:pPr>
    </w:p>
    <w:p w14:paraId="558F35DB" w14:textId="77777777" w:rsidR="00286CBB" w:rsidRDefault="00286CBB"/>
    <w:p w14:paraId="7211E31B" w14:textId="77777777" w:rsidR="00286CBB" w:rsidRDefault="00000000">
      <w:pPr>
        <w:jc w:val="center"/>
      </w:pPr>
      <w:r>
        <w:rPr>
          <w:b/>
          <w:sz w:val="28"/>
        </w:rPr>
        <w:t>"To they who think evil and plan evil, this house is invisible.</w:t>
      </w:r>
    </w:p>
    <w:p w14:paraId="334266C4" w14:textId="77777777" w:rsidR="00286CBB" w:rsidRDefault="00000000">
      <w:pPr>
        <w:jc w:val="center"/>
      </w:pPr>
      <w:r>
        <w:rPr>
          <w:b/>
          <w:sz w:val="28"/>
        </w:rPr>
        <w:t>In its stead, they see only a grassy field and nothing more."</w:t>
      </w:r>
    </w:p>
    <w:p w14:paraId="156D2CAC" w14:textId="77777777" w:rsidR="00286CBB" w:rsidRDefault="00286CBB"/>
    <w:p w14:paraId="2A552548" w14:textId="77777777" w:rsidR="00145003" w:rsidRDefault="00145003">
      <w:pPr>
        <w:rPr>
          <w:sz w:val="28"/>
        </w:rPr>
      </w:pPr>
    </w:p>
    <w:p w14:paraId="18577032" w14:textId="7BE564B3" w:rsidR="00286CBB" w:rsidRDefault="00000000">
      <w:r>
        <w:rPr>
          <w:sz w:val="28"/>
        </w:rPr>
        <w:t>When you reach the Northernmost point again, sprinkle extra powder back and forth a few feet on either side of the point where you began, to reinforce the seal in the "doorway" to your bubble.</w:t>
      </w:r>
    </w:p>
    <w:p w14:paraId="6D77D9FF" w14:textId="77777777" w:rsidR="00286CBB" w:rsidRDefault="00286CBB"/>
    <w:sectPr w:rsidR="00286CB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7422E"/>
    <w:multiLevelType w:val="hybridMultilevel"/>
    <w:tmpl w:val="6546C3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957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BB"/>
    <w:rsid w:val="00145003"/>
    <w:rsid w:val="00286CBB"/>
    <w:rsid w:val="009B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B1F3"/>
  <w15:docId w15:val="{2601D880-4F85-4AD4-A9A3-88C5B881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rPr>
      <w:sz w:val="28"/>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styleId="BodyText2">
    <w:name w:val="Body Text 2"/>
    <w:basedOn w:val="Normal"/>
    <w:pPr>
      <w:jc w:val="center"/>
    </w:pPr>
    <w:rPr>
      <w:sz w:val="28"/>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8"/>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 w:type="paragraph" w:styleId="ListParagraph">
    <w:name w:val="List Paragraph"/>
    <w:basedOn w:val="Normal"/>
    <w:uiPriority w:val="34"/>
    <w:qFormat/>
    <w:rsid w:val="00145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Warding the Home</dc:title>
  <dc:creator>Kenneth Kerr</dc:creator>
  <cp:keywords>Pagan; Wicca; Book of Shadows; Magick; BOS</cp:keywords>
  <dc:description>My Book Of Shadows</dc:description>
  <cp:lastModifiedBy>Kenneth Kerr</cp:lastModifiedBy>
  <cp:revision>2</cp:revision>
  <dcterms:created xsi:type="dcterms:W3CDTF">2025-06-05T23:54:00Z</dcterms:created>
  <dcterms:modified xsi:type="dcterms:W3CDTF">2025-06-05T23:58:00Z</dcterms:modified>
  <cp:category>BOS; Wicca; Pagan; Magick</cp:category>
</cp:coreProperties>
</file>